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E3" w:rsidRPr="006A54CF" w:rsidRDefault="00CA21E3" w:rsidP="00CA21E3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6A54CF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CA21E3" w:rsidRPr="006A54CF" w:rsidRDefault="00CA21E3" w:rsidP="00CA21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21E3" w:rsidRPr="006A54CF" w:rsidRDefault="00CA21E3" w:rsidP="00CA21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</w:t>
      </w:r>
      <w:r>
        <w:rPr>
          <w:rFonts w:ascii="Times New Roman" w:hAnsi="Times New Roman"/>
          <w:sz w:val="24"/>
          <w:szCs w:val="24"/>
        </w:rPr>
        <w:t>аммой учебного предмета «Искусство (Музыка)»   5-8</w:t>
      </w:r>
      <w:r w:rsidRPr="006A54CF">
        <w:rPr>
          <w:rFonts w:ascii="Times New Roman" w:hAnsi="Times New Roman"/>
          <w:sz w:val="24"/>
          <w:szCs w:val="24"/>
        </w:rPr>
        <w:t xml:space="preserve"> классы. На основании  учебного пл</w:t>
      </w:r>
      <w:r>
        <w:rPr>
          <w:rFonts w:ascii="Times New Roman" w:hAnsi="Times New Roman"/>
          <w:sz w:val="24"/>
          <w:szCs w:val="24"/>
        </w:rPr>
        <w:t xml:space="preserve">ана </w:t>
      </w:r>
      <w:r w:rsidRPr="006A54CF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</w:t>
      </w:r>
      <w:r w:rsidRPr="006A54CF">
        <w:rPr>
          <w:rFonts w:ascii="Times New Roman" w:hAnsi="Times New Roman"/>
          <w:sz w:val="24"/>
          <w:szCs w:val="24"/>
        </w:rPr>
        <w:t>нская ООШ» на 2019-2020</w:t>
      </w:r>
      <w:r>
        <w:rPr>
          <w:rFonts w:ascii="Times New Roman" w:hAnsi="Times New Roman"/>
          <w:sz w:val="24"/>
          <w:szCs w:val="24"/>
        </w:rPr>
        <w:t xml:space="preserve"> учебный год на изучение музыки в 6 классе отводится 1 час в  неделю</w:t>
      </w:r>
      <w:r w:rsidRPr="006A54CF">
        <w:rPr>
          <w:rFonts w:ascii="Times New Roman" w:hAnsi="Times New Roman"/>
          <w:sz w:val="24"/>
          <w:szCs w:val="24"/>
        </w:rPr>
        <w:t>. Для  освоения  рабочей програ</w:t>
      </w:r>
      <w:r>
        <w:rPr>
          <w:rFonts w:ascii="Times New Roman" w:hAnsi="Times New Roman"/>
          <w:sz w:val="24"/>
          <w:szCs w:val="24"/>
        </w:rPr>
        <w:t xml:space="preserve">ммы  учебного  предмета «Искусство (Музыка)» в  6 </w:t>
      </w:r>
      <w:r w:rsidRPr="006A54CF">
        <w:rPr>
          <w:rFonts w:ascii="Times New Roman" w:hAnsi="Times New Roman"/>
          <w:sz w:val="24"/>
          <w:szCs w:val="24"/>
        </w:rPr>
        <w:t xml:space="preserve"> классе  используется учебник </w:t>
      </w:r>
      <w:r>
        <w:rPr>
          <w:rFonts w:ascii="Times New Roman" w:hAnsi="Times New Roman"/>
          <w:sz w:val="24"/>
          <w:szCs w:val="24"/>
        </w:rPr>
        <w:t>Г.П.Сергеева, Е.Д.Критская, Москва, издательство «Просвещение», 2013 год.</w:t>
      </w:r>
    </w:p>
    <w:p w:rsidR="00CA21E3" w:rsidRPr="00055B58" w:rsidRDefault="00CA21E3" w:rsidP="00CA21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21E3" w:rsidRPr="00055B58" w:rsidRDefault="00CA21E3" w:rsidP="00CA21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0914"/>
        <w:gridCol w:w="1560"/>
        <w:gridCol w:w="1417"/>
      </w:tblGrid>
      <w:tr w:rsidR="00CA21E3" w:rsidRPr="0035548B" w:rsidTr="00661E2A">
        <w:tc>
          <w:tcPr>
            <w:tcW w:w="1101" w:type="dxa"/>
            <w:vMerge w:val="restart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4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14" w:type="dxa"/>
            <w:vMerge w:val="restart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48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2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48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A21E3" w:rsidRPr="0035548B" w:rsidTr="00661E2A">
        <w:tc>
          <w:tcPr>
            <w:tcW w:w="1101" w:type="dxa"/>
            <w:vMerge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  <w:vMerge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48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48B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b/>
                <w:sz w:val="24"/>
                <w:szCs w:val="24"/>
              </w:rPr>
              <w:t>Раздел №1 Мир образов вокальной и инструментальной музыки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Удивительный мир музыкальных образов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романсов и песен русских композиторов. Старинный русский романс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Портрет в музыке и живописи. Картинная галерея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«Уноси мое сердце в звенящую даль…»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Музыкальный образ и мастерство исполнителя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Обряды и обычаи в фольклоре и в творчестве композиторов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русской народной и духовной музыки. Народное искусство древней Руси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русской духовной музыки. Духовный концерт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«Фрески Софьи Киевской» «Перезвоны». Молитва</w:t>
            </w:r>
            <w:r w:rsidRPr="0035548B">
              <w:rPr>
                <w:rFonts w:ascii="Times New Roman" w:hAnsi="Times New Roman"/>
                <w:sz w:val="24"/>
                <w:szCs w:val="24"/>
              </w:rPr>
              <w:cr/>
              <w:t xml:space="preserve">                                             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духовной музыки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 xml:space="preserve">Западной Европы. </w:t>
            </w:r>
            <w:proofErr w:type="gramStart"/>
            <w:r w:rsidRPr="0035548B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Pr="0035548B">
              <w:rPr>
                <w:rFonts w:ascii="Times New Roman" w:hAnsi="Times New Roman"/>
                <w:sz w:val="24"/>
                <w:szCs w:val="24"/>
              </w:rPr>
              <w:t xml:space="preserve"> и земное в музыке Баха. Полифония. Фуга. Хорал</w:t>
            </w:r>
            <w:r w:rsidRPr="0035548B">
              <w:rPr>
                <w:rFonts w:ascii="Times New Roman" w:hAnsi="Times New Roman"/>
                <w:sz w:val="24"/>
                <w:szCs w:val="24"/>
              </w:rPr>
              <w:cr/>
              <w:t xml:space="preserve">            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Образы скорби и печали. Фортуна правит миром. «Кармина Бурана»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Авторская песня: прошлое и настоящее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14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8B">
              <w:rPr>
                <w:rFonts w:ascii="Times New Roman" w:hAnsi="Times New Roman"/>
                <w:sz w:val="24"/>
                <w:szCs w:val="24"/>
              </w:rPr>
              <w:t xml:space="preserve">Джаз – искусство </w:t>
            </w:r>
            <w:r w:rsidRPr="0035548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5548B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CA21E3" w:rsidRPr="003E0EF3" w:rsidRDefault="00CA21E3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EF3">
              <w:rPr>
                <w:rFonts w:ascii="Times New Roman" w:hAnsi="Times New Roman"/>
                <w:b/>
                <w:sz w:val="24"/>
                <w:szCs w:val="24"/>
              </w:rPr>
              <w:t>Раздел №2      Мир образов камерной и симфонической музыки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914" w:type="dxa"/>
          </w:tcPr>
          <w:p w:rsidR="00CA21E3" w:rsidRPr="003E0EF3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Вечные темы искусства и жизни.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Образы камерной музыки.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Инструментальная баллада. Ночной пейзаж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Инструментальный концерт. «Итальянский концерт»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Картинная галерея «Космический пейзаж». «Быть может, вся природа – мозаика цветов?».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Образы симфонической музыки.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Музыкальные иллюстрации к повести А. Пушкина «Метель»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Симфоническое развитие музыкальных образов.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«В печали я весел, а в веселье печален». Связь времен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«В печали я весел, а в веселье печален». Связь времен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Программная увертюра.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Увертюра «Эгмонт». Увертюра-фантазия «Ромео и Джульетта»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Мир музыкального театра. Балет «Ромео и Джульетта».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Мюзикл «Вестсайдская история». Опера «Орфей и Эвридика».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Рок-опера «Орфей и Эвридика»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 xml:space="preserve">Образы киномузыки. «Ромео и Джульетта» в кино </w:t>
            </w:r>
            <w:r w:rsidRPr="00055B58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055B58">
              <w:rPr>
                <w:rFonts w:ascii="Times New Roman" w:hAnsi="Times New Roman"/>
                <w:sz w:val="24"/>
                <w:szCs w:val="24"/>
              </w:rPr>
              <w:t xml:space="preserve"> века. Музыка в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55B58">
              <w:rPr>
                <w:rFonts w:ascii="Times New Roman" w:hAnsi="Times New Roman"/>
                <w:sz w:val="24"/>
                <w:szCs w:val="24"/>
              </w:rPr>
              <w:t>течественном кино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58">
              <w:rPr>
                <w:rFonts w:ascii="Times New Roman" w:hAnsi="Times New Roman"/>
                <w:sz w:val="24"/>
                <w:szCs w:val="24"/>
              </w:rPr>
              <w:t>Исследовательский проект.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1E3" w:rsidRPr="0035548B" w:rsidTr="00661E2A">
        <w:tc>
          <w:tcPr>
            <w:tcW w:w="1101" w:type="dxa"/>
          </w:tcPr>
          <w:p w:rsidR="00CA21E3" w:rsidRDefault="00CA21E3" w:rsidP="00661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14" w:type="dxa"/>
          </w:tcPr>
          <w:p w:rsidR="00CA21E3" w:rsidRPr="00055B58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560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1E3" w:rsidRPr="0035548B" w:rsidRDefault="00CA21E3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1E3" w:rsidRPr="00055B58" w:rsidRDefault="00CA21E3" w:rsidP="00CA21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A21E3" w:rsidRPr="00055B58" w:rsidRDefault="00CA21E3" w:rsidP="00CA21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269A6" w:rsidRDefault="00A269A6"/>
    <w:sectPr w:rsidR="00A269A6" w:rsidSect="00CA21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1E3"/>
    <w:rsid w:val="00A269A6"/>
    <w:rsid w:val="00CA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2019-10-31T11:58:00Z</dcterms:created>
  <dcterms:modified xsi:type="dcterms:W3CDTF">2019-10-31T11:58:00Z</dcterms:modified>
</cp:coreProperties>
</file>